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6AD4" w:rsidRDefault="00396AD4">
      <w:pPr>
        <w:rPr>
          <w:b/>
          <w:sz w:val="24"/>
        </w:rPr>
      </w:pPr>
      <w:r>
        <w:rPr>
          <w:rFonts w:hint="eastAsia"/>
          <w:b/>
          <w:sz w:val="24"/>
        </w:rPr>
        <w:t>合作社相关阅读笔记</w:t>
      </w:r>
      <w:r>
        <w:rPr>
          <w:rFonts w:hint="eastAsia"/>
          <w:b/>
          <w:sz w:val="24"/>
        </w:rPr>
        <w:t xml:space="preserve">2  </w:t>
      </w:r>
      <w:r>
        <w:rPr>
          <w:rFonts w:hint="eastAsia"/>
          <w:b/>
          <w:sz w:val="24"/>
        </w:rPr>
        <w:t>李一昕</w:t>
      </w:r>
    </w:p>
    <w:p w:rsidR="000A377A" w:rsidRPr="000A377A" w:rsidRDefault="000A377A">
      <w:pPr>
        <w:rPr>
          <w:b/>
          <w:sz w:val="24"/>
        </w:rPr>
      </w:pPr>
      <w:r w:rsidRPr="000A377A">
        <w:rPr>
          <w:rFonts w:hint="eastAsia"/>
          <w:b/>
          <w:sz w:val="24"/>
        </w:rPr>
        <w:t>一、初步研究问题：</w:t>
      </w:r>
    </w:p>
    <w:p w:rsidR="001B6440" w:rsidRDefault="00C0602E">
      <w:r>
        <w:rPr>
          <w:rFonts w:hint="eastAsia"/>
        </w:rPr>
        <w:t>合作化运动如何广泛开展起来的。</w:t>
      </w:r>
    </w:p>
    <w:p w:rsidR="00C0602E" w:rsidRDefault="000A377A">
      <w:r>
        <w:rPr>
          <w:rFonts w:hint="eastAsia"/>
        </w:rPr>
        <w:t>（</w:t>
      </w:r>
      <w:r w:rsidR="00DB4A25">
        <w:rPr>
          <w:rFonts w:hint="eastAsia"/>
        </w:rPr>
        <w:t>合作社要求全员理性，但这一点就太</w:t>
      </w:r>
      <w:proofErr w:type="gramStart"/>
      <w:r w:rsidR="00DB4A25">
        <w:rPr>
          <w:rFonts w:hint="eastAsia"/>
        </w:rPr>
        <w:t>不</w:t>
      </w:r>
      <w:proofErr w:type="gramEnd"/>
      <w:r w:rsidR="00DB4A25">
        <w:rPr>
          <w:rFonts w:hint="eastAsia"/>
        </w:rPr>
        <w:t>理性。</w:t>
      </w:r>
      <w:r>
        <w:rPr>
          <w:rFonts w:hint="eastAsia"/>
        </w:rPr>
        <w:t>爱国主义、集体主义、利他主义，主义的教育对于大规模开展合作社一定程度上能起到作用。但是更多的历史事实证明，人是利己的，也就是说这种思想太过于理想，或者是现代的发展水平还不够。）</w:t>
      </w:r>
    </w:p>
    <w:p w:rsidR="00DB4A25" w:rsidRDefault="00DB4A25"/>
    <w:p w:rsidR="00C0602E" w:rsidRPr="00396AD4" w:rsidRDefault="00C0602E">
      <w:pPr>
        <w:rPr>
          <w:b/>
        </w:rPr>
      </w:pPr>
      <w:r w:rsidRPr="00396AD4">
        <w:rPr>
          <w:rFonts w:hint="eastAsia"/>
          <w:b/>
        </w:rPr>
        <w:t>猜想：</w:t>
      </w:r>
    </w:p>
    <w:p w:rsidR="00C0602E" w:rsidRDefault="00C0602E">
      <w:r>
        <w:rPr>
          <w:rFonts w:hint="eastAsia"/>
        </w:rPr>
        <w:t>1.</w:t>
      </w:r>
      <w:r w:rsidR="000A377A">
        <w:rPr>
          <w:rFonts w:hint="eastAsia"/>
        </w:rPr>
        <w:t>政治氛围</w:t>
      </w:r>
      <w:r w:rsidR="000A377A">
        <w:t>—</w:t>
      </w:r>
      <w:r w:rsidR="000A377A">
        <w:rPr>
          <w:rFonts w:hint="eastAsia"/>
        </w:rPr>
        <w:t>理论占优，群众基础；顶层设计，干部跟风</w:t>
      </w:r>
    </w:p>
    <w:p w:rsidR="00C0602E" w:rsidRDefault="00C0602E">
      <w:r>
        <w:rPr>
          <w:rFonts w:hint="eastAsia"/>
        </w:rPr>
        <w:t>2.</w:t>
      </w:r>
      <w:r>
        <w:rPr>
          <w:rFonts w:hint="eastAsia"/>
        </w:rPr>
        <w:t>制度探索</w:t>
      </w:r>
      <w:r>
        <w:t>—</w:t>
      </w:r>
      <w:r w:rsidR="000A377A">
        <w:rPr>
          <w:rFonts w:hint="eastAsia"/>
        </w:rPr>
        <w:t>不走苏联的路径（先机械化再农业集体化），逐步集体化。</w:t>
      </w:r>
    </w:p>
    <w:p w:rsidR="00C0602E" w:rsidRDefault="00C0602E">
      <w:r>
        <w:rPr>
          <w:rFonts w:hint="eastAsia"/>
        </w:rPr>
        <w:t>3.</w:t>
      </w:r>
      <w:r>
        <w:rPr>
          <w:rFonts w:hint="eastAsia"/>
        </w:rPr>
        <w:t>有些作用</w:t>
      </w:r>
      <w:proofErr w:type="gramStart"/>
      <w:r>
        <w:t>—</w:t>
      </w:r>
      <w:r w:rsidR="000A377A">
        <w:rPr>
          <w:rFonts w:hint="eastAsia"/>
        </w:rPr>
        <w:t>提高</w:t>
      </w:r>
      <w:proofErr w:type="gramEnd"/>
      <w:r w:rsidR="000A377A">
        <w:rPr>
          <w:rFonts w:hint="eastAsia"/>
        </w:rPr>
        <w:t>了生产力</w:t>
      </w:r>
    </w:p>
    <w:p w:rsidR="00C0602E" w:rsidRPr="00396AD4" w:rsidRDefault="00396AD4">
      <w:pPr>
        <w:rPr>
          <w:b/>
        </w:rPr>
      </w:pPr>
      <w:r w:rsidRPr="00396AD4">
        <w:rPr>
          <w:rFonts w:hint="eastAsia"/>
          <w:b/>
        </w:rPr>
        <w:t>另问：</w:t>
      </w:r>
    </w:p>
    <w:p w:rsidR="000A377A" w:rsidRDefault="000A377A">
      <w:r>
        <w:rPr>
          <w:rFonts w:hint="eastAsia"/>
        </w:rPr>
        <w:t>合作化是否提高农业生产力的同时且做到不阻碍劳动力向工业转移？</w:t>
      </w:r>
    </w:p>
    <w:p w:rsidR="00C0602E" w:rsidRDefault="000A377A">
      <w:r>
        <w:rPr>
          <w:rFonts w:hint="eastAsia"/>
        </w:rPr>
        <w:t>大部分劳动力转移的方向是从</w:t>
      </w:r>
      <w:proofErr w:type="gramStart"/>
      <w:r>
        <w:rPr>
          <w:rFonts w:hint="eastAsia"/>
        </w:rPr>
        <w:t>一产到二产再</w:t>
      </w:r>
      <w:proofErr w:type="gramEnd"/>
      <w:r>
        <w:rPr>
          <w:rFonts w:hint="eastAsia"/>
        </w:rPr>
        <w:t>到三产，也就是更多的人会到服务业去。</w:t>
      </w:r>
      <w:r w:rsidR="00C0602E">
        <w:rPr>
          <w:rFonts w:hint="eastAsia"/>
        </w:rPr>
        <w:t>低层次的合作社是不符合经济规律的，即使从小范围来看是有效率的，</w:t>
      </w:r>
      <w:r>
        <w:rPr>
          <w:rFonts w:hint="eastAsia"/>
        </w:rPr>
        <w:t>但农民市民化是一个趋势，城市里有更多的发展机会。</w:t>
      </w:r>
      <w:r w:rsidR="00C0602E">
        <w:rPr>
          <w:rFonts w:hint="eastAsia"/>
        </w:rPr>
        <w:t>对于“劳动”的理解不能太狭隘。应该要创造，而不是压抑人的天赋和能力。</w:t>
      </w:r>
    </w:p>
    <w:p w:rsidR="000001E5" w:rsidRDefault="000001E5"/>
    <w:p w:rsidR="000A377A" w:rsidRPr="000A377A" w:rsidRDefault="000A377A">
      <w:pPr>
        <w:rPr>
          <w:b/>
          <w:sz w:val="24"/>
        </w:rPr>
      </w:pPr>
      <w:r w:rsidRPr="000A377A">
        <w:rPr>
          <w:rFonts w:hint="eastAsia"/>
          <w:b/>
          <w:sz w:val="24"/>
        </w:rPr>
        <w:t>二、</w:t>
      </w:r>
      <w:proofErr w:type="gramStart"/>
      <w:r w:rsidRPr="000A377A">
        <w:rPr>
          <w:rFonts w:hint="eastAsia"/>
          <w:b/>
          <w:sz w:val="24"/>
        </w:rPr>
        <w:t>网文摘录</w:t>
      </w:r>
      <w:proofErr w:type="gramEnd"/>
    </w:p>
    <w:p w:rsidR="000001E5" w:rsidRDefault="000001E5">
      <w:pPr>
        <w:rPr>
          <w:rFonts w:ascii="Simsun" w:hAnsi="Simsun" w:hint="eastAsia"/>
          <w:color w:val="333333"/>
          <w:szCs w:val="21"/>
          <w:shd w:val="clear" w:color="auto" w:fill="DBF1D4"/>
        </w:rPr>
      </w:pPr>
      <w:r>
        <w:rPr>
          <w:rFonts w:ascii="Simsun" w:hAnsi="Simsun"/>
          <w:color w:val="333333"/>
          <w:szCs w:val="21"/>
          <w:shd w:val="clear" w:color="auto" w:fill="DBF1D4"/>
        </w:rPr>
        <w:t xml:space="preserve">　</w:t>
      </w:r>
      <w:r w:rsidR="006A4F75">
        <w:rPr>
          <w:rFonts w:ascii="Simsun" w:hAnsi="Simsun" w:hint="eastAsia"/>
          <w:color w:val="333333"/>
          <w:szCs w:val="21"/>
          <w:shd w:val="clear" w:color="auto" w:fill="DBF1D4"/>
        </w:rPr>
        <w:t>1.</w:t>
      </w:r>
      <w:r>
        <w:rPr>
          <w:rFonts w:ascii="Simsun" w:hAnsi="Simsun"/>
          <w:color w:val="333333"/>
          <w:szCs w:val="21"/>
          <w:shd w:val="clear" w:color="auto" w:fill="DBF1D4"/>
        </w:rPr>
        <w:t>毛泽东在文化大革命中有句名言</w:t>
      </w:r>
      <w:r>
        <w:rPr>
          <w:rFonts w:ascii="Simsun" w:hAnsi="Simsun"/>
          <w:color w:val="333333"/>
          <w:szCs w:val="21"/>
          <w:shd w:val="clear" w:color="auto" w:fill="DBF1D4"/>
        </w:rPr>
        <w:t>“</w:t>
      </w:r>
      <w:r>
        <w:rPr>
          <w:rFonts w:ascii="Simsun" w:hAnsi="Simsun"/>
          <w:color w:val="333333"/>
          <w:szCs w:val="21"/>
          <w:shd w:val="clear" w:color="auto" w:fill="DBF1D4"/>
        </w:rPr>
        <w:t>党内分歧自农业合作化始</w:t>
      </w:r>
      <w:r>
        <w:rPr>
          <w:rFonts w:ascii="Simsun" w:hAnsi="Simsun"/>
          <w:color w:val="333333"/>
          <w:szCs w:val="21"/>
          <w:shd w:val="clear" w:color="auto" w:fill="DBF1D4"/>
        </w:rPr>
        <w:t>”</w:t>
      </w:r>
      <w:r>
        <w:rPr>
          <w:rFonts w:ascii="Simsun" w:hAnsi="Simsun"/>
          <w:color w:val="333333"/>
          <w:szCs w:val="21"/>
          <w:shd w:val="clear" w:color="auto" w:fill="DBF1D4"/>
        </w:rPr>
        <w:t>。</w:t>
      </w:r>
      <w:r w:rsidRPr="000001E5">
        <w:rPr>
          <w:rFonts w:ascii="Simsun" w:hAnsi="Simsun"/>
          <w:color w:val="333333"/>
          <w:szCs w:val="21"/>
          <w:shd w:val="clear" w:color="auto" w:fill="DBF1D4"/>
        </w:rPr>
        <w:t xml:space="preserve"> </w:t>
      </w:r>
      <w:r>
        <w:rPr>
          <w:rFonts w:ascii="Simsun" w:hAnsi="Simsun"/>
          <w:color w:val="333333"/>
          <w:szCs w:val="21"/>
          <w:shd w:val="clear" w:color="auto" w:fill="DBF1D4"/>
        </w:rPr>
        <w:t>毛刘到底分歧在哪里，几十年社会误传较多，不一而足。在《口述史》中，从毛刘分歧的源头，对山西试办初级社开始，清晰有序地，理论与实际相结合，给予了深度澄清。根据书中提供的丰富文献，毛泽东持有一种</w:t>
      </w:r>
      <w:r>
        <w:rPr>
          <w:rFonts w:ascii="Simsun" w:hAnsi="Simsun"/>
          <w:color w:val="333333"/>
          <w:szCs w:val="21"/>
          <w:shd w:val="clear" w:color="auto" w:fill="DBF1D4"/>
        </w:rPr>
        <w:t>“</w:t>
      </w:r>
      <w:r>
        <w:rPr>
          <w:rFonts w:ascii="Simsun" w:hAnsi="Simsun"/>
          <w:color w:val="333333"/>
          <w:szCs w:val="21"/>
          <w:shd w:val="clear" w:color="auto" w:fill="DBF1D4"/>
        </w:rPr>
        <w:t>逐步合作化</w:t>
      </w:r>
      <w:r>
        <w:rPr>
          <w:rFonts w:ascii="Simsun" w:hAnsi="Simsun"/>
          <w:color w:val="333333"/>
          <w:szCs w:val="21"/>
          <w:shd w:val="clear" w:color="auto" w:fill="DBF1D4"/>
        </w:rPr>
        <w:t>”</w:t>
      </w:r>
      <w:r>
        <w:rPr>
          <w:rFonts w:ascii="Simsun" w:hAnsi="Simsun"/>
          <w:color w:val="333333"/>
          <w:szCs w:val="21"/>
          <w:shd w:val="clear" w:color="auto" w:fill="DBF1D4"/>
        </w:rPr>
        <w:t>的思路，他考虑合作化问题的时间起点远在根据地时期就开始了，</w:t>
      </w:r>
      <w:r w:rsidRPr="000001E5">
        <w:rPr>
          <w:rFonts w:ascii="Simsun" w:hAnsi="Simsun"/>
          <w:color w:val="FF0000"/>
          <w:szCs w:val="21"/>
          <w:shd w:val="clear" w:color="auto" w:fill="DBF1D4"/>
        </w:rPr>
        <w:t>毛泽东考虑农业合作化不是孤立地</w:t>
      </w:r>
      <w:proofErr w:type="gramStart"/>
      <w:r w:rsidRPr="000001E5">
        <w:rPr>
          <w:rFonts w:ascii="Simsun" w:hAnsi="Simsun"/>
          <w:color w:val="FF0000"/>
          <w:szCs w:val="21"/>
          <w:shd w:val="clear" w:color="auto" w:fill="DBF1D4"/>
        </w:rPr>
        <w:t>当做</w:t>
      </w:r>
      <w:proofErr w:type="gramEnd"/>
      <w:r w:rsidRPr="000001E5">
        <w:rPr>
          <w:rFonts w:ascii="Simsun" w:hAnsi="Simsun"/>
          <w:color w:val="FF0000"/>
          <w:szCs w:val="21"/>
          <w:shd w:val="clear" w:color="auto" w:fill="DBF1D4"/>
        </w:rPr>
        <w:t>一个纯粹的农业和农民问题来处理的，而是联系到如何增进国家安全、推进工业化事业，以及农业如何承接工业化带来的新工具新技术，此外，毛泽东还回顾了历史上治乱问题，系统地思考如何在政治上和经济上走出</w:t>
      </w:r>
      <w:r w:rsidRPr="000001E5">
        <w:rPr>
          <w:rFonts w:ascii="Simsun" w:hAnsi="Simsun"/>
          <w:color w:val="FF0000"/>
          <w:szCs w:val="21"/>
          <w:shd w:val="clear" w:color="auto" w:fill="DBF1D4"/>
        </w:rPr>
        <w:t>“</w:t>
      </w:r>
      <w:r w:rsidRPr="000001E5">
        <w:rPr>
          <w:rFonts w:ascii="Simsun" w:hAnsi="Simsun"/>
          <w:color w:val="FF0000"/>
          <w:szCs w:val="21"/>
          <w:shd w:val="clear" w:color="auto" w:fill="DBF1D4"/>
        </w:rPr>
        <w:t>家庭耕作</w:t>
      </w:r>
      <w:r w:rsidRPr="000001E5">
        <w:rPr>
          <w:rFonts w:ascii="Simsun" w:hAnsi="Simsun"/>
          <w:color w:val="FF0000"/>
          <w:szCs w:val="21"/>
          <w:shd w:val="clear" w:color="auto" w:fill="DBF1D4"/>
        </w:rPr>
        <w:t>”</w:t>
      </w:r>
      <w:r w:rsidRPr="000001E5">
        <w:rPr>
          <w:rFonts w:ascii="Simsun" w:hAnsi="Simsun"/>
          <w:color w:val="FF0000"/>
          <w:szCs w:val="21"/>
          <w:shd w:val="clear" w:color="auto" w:fill="DBF1D4"/>
        </w:rPr>
        <w:t>的制度缺陷</w:t>
      </w:r>
      <w:r>
        <w:rPr>
          <w:rFonts w:ascii="Simsun" w:hAnsi="Simsun"/>
          <w:color w:val="333333"/>
          <w:szCs w:val="21"/>
          <w:shd w:val="clear" w:color="auto" w:fill="DBF1D4"/>
        </w:rPr>
        <w:t>。毛泽东从来都不是简单地依据什么</w:t>
      </w:r>
      <w:r>
        <w:rPr>
          <w:rFonts w:ascii="Simsun" w:hAnsi="Simsun"/>
          <w:color w:val="333333"/>
          <w:szCs w:val="21"/>
          <w:shd w:val="clear" w:color="auto" w:fill="DBF1D4"/>
        </w:rPr>
        <w:t>“</w:t>
      </w:r>
      <w:r>
        <w:rPr>
          <w:rFonts w:ascii="Simsun" w:hAnsi="Simsun"/>
          <w:color w:val="333333"/>
          <w:szCs w:val="21"/>
          <w:shd w:val="clear" w:color="auto" w:fill="DBF1D4"/>
        </w:rPr>
        <w:t>生产关系决定生产力</w:t>
      </w:r>
      <w:r>
        <w:rPr>
          <w:rFonts w:ascii="Simsun" w:hAnsi="Simsun"/>
          <w:color w:val="333333"/>
          <w:szCs w:val="21"/>
          <w:shd w:val="clear" w:color="auto" w:fill="DBF1D4"/>
        </w:rPr>
        <w:t>”</w:t>
      </w:r>
      <w:r>
        <w:rPr>
          <w:rFonts w:ascii="Simsun" w:hAnsi="Simsun"/>
          <w:color w:val="333333"/>
          <w:szCs w:val="21"/>
          <w:shd w:val="clear" w:color="auto" w:fill="DBF1D4"/>
        </w:rPr>
        <w:t>简单公式要搞所谓的</w:t>
      </w:r>
      <w:r>
        <w:rPr>
          <w:rFonts w:ascii="Simsun" w:hAnsi="Simsun"/>
          <w:color w:val="333333"/>
          <w:szCs w:val="21"/>
          <w:shd w:val="clear" w:color="auto" w:fill="DBF1D4"/>
        </w:rPr>
        <w:t>“</w:t>
      </w:r>
      <w:r>
        <w:rPr>
          <w:rFonts w:ascii="Simsun" w:hAnsi="Simsun"/>
          <w:color w:val="333333"/>
          <w:szCs w:val="21"/>
          <w:shd w:val="clear" w:color="auto" w:fill="DBF1D4"/>
        </w:rPr>
        <w:t>一大二公三纯</w:t>
      </w:r>
      <w:r>
        <w:rPr>
          <w:rFonts w:ascii="Simsun" w:hAnsi="Simsun"/>
          <w:color w:val="333333"/>
          <w:szCs w:val="21"/>
          <w:shd w:val="clear" w:color="auto" w:fill="DBF1D4"/>
        </w:rPr>
        <w:t>”</w:t>
      </w:r>
      <w:r>
        <w:rPr>
          <w:rFonts w:ascii="Simsun" w:hAnsi="Simsun"/>
          <w:color w:val="333333"/>
          <w:szCs w:val="21"/>
          <w:shd w:val="clear" w:color="auto" w:fill="DBF1D4"/>
        </w:rPr>
        <w:t>。书中以史实说话的阐述，不仅有助于深入认识毛泽东为什么大力提倡农业合作化，而且对我们正确认识新中国前三十年乃至六十年都是一把不可缺少的钥匙。</w:t>
      </w:r>
    </w:p>
    <w:p w:rsidR="000001E5" w:rsidRDefault="006A4F75">
      <w:r>
        <w:rPr>
          <w:rFonts w:hint="eastAsia"/>
        </w:rPr>
        <w:lastRenderedPageBreak/>
        <w:t>2.</w:t>
      </w:r>
      <w:r w:rsidR="00225F65" w:rsidRPr="00225F65">
        <w:rPr>
          <w:rFonts w:hint="eastAsia"/>
        </w:rPr>
        <w:t>群众的批评权、路线斗争和异化最小化的干部掌权方式，是内在地联系在一起的，确实与毛泽东理解的生产关系有关系。</w:t>
      </w:r>
    </w:p>
    <w:p w:rsidR="00BC308A" w:rsidRPr="006A4F75" w:rsidRDefault="006A4F75">
      <w:pPr>
        <w:rPr>
          <w:b/>
        </w:rPr>
      </w:pPr>
      <w:r w:rsidRPr="006A4F75">
        <w:rPr>
          <w:rFonts w:hint="eastAsia"/>
          <w:b/>
        </w:rPr>
        <w:t>自评：</w:t>
      </w:r>
    </w:p>
    <w:p w:rsidR="00762E11" w:rsidRDefault="00762E11">
      <w:r>
        <w:rPr>
          <w:rFonts w:hint="eastAsia"/>
        </w:rPr>
        <w:t>资本主义并未消亡，</w:t>
      </w:r>
      <w:r w:rsidR="006A4F75">
        <w:rPr>
          <w:rFonts w:hint="eastAsia"/>
        </w:rPr>
        <w:t>马克思预言至今还没到实现的时候。即使有</w:t>
      </w:r>
      <w:r>
        <w:rPr>
          <w:rFonts w:hint="eastAsia"/>
        </w:rPr>
        <w:t>困难</w:t>
      </w:r>
      <w:r w:rsidR="006A4F75">
        <w:rPr>
          <w:rFonts w:hint="eastAsia"/>
        </w:rPr>
        <w:t>（金融危机）</w:t>
      </w:r>
      <w:r>
        <w:rPr>
          <w:rFonts w:hint="eastAsia"/>
        </w:rPr>
        <w:t>但也都三番四次地越过了，说明</w:t>
      </w:r>
      <w:r w:rsidR="006A4F75">
        <w:rPr>
          <w:rFonts w:hint="eastAsia"/>
        </w:rPr>
        <w:t>资本主义</w:t>
      </w:r>
      <w:r>
        <w:rPr>
          <w:rFonts w:hint="eastAsia"/>
        </w:rPr>
        <w:t>还是有生命力的制度。这种生命力来自于创造，</w:t>
      </w:r>
      <w:r w:rsidR="006A4F75">
        <w:rPr>
          <w:rFonts w:hint="eastAsia"/>
        </w:rPr>
        <w:t>通过创新不断提高了生产力，激发了社会活力——</w:t>
      </w:r>
      <w:r>
        <w:rPr>
          <w:rFonts w:hint="eastAsia"/>
        </w:rPr>
        <w:t>只要有源头活水，就不怕干涸而亡</w:t>
      </w:r>
      <w:r w:rsidR="006A4F75">
        <w:rPr>
          <w:rFonts w:hint="eastAsia"/>
        </w:rPr>
        <w:t>。</w:t>
      </w:r>
      <w:r w:rsidR="0059420B">
        <w:rPr>
          <w:rFonts w:hint="eastAsia"/>
        </w:rPr>
        <w:t>共产主义应学习。</w:t>
      </w:r>
    </w:p>
    <w:p w:rsidR="00762E11" w:rsidRDefault="00762E11"/>
    <w:p w:rsidR="000A377A" w:rsidRPr="000A377A" w:rsidRDefault="000A377A">
      <w:pPr>
        <w:rPr>
          <w:b/>
          <w:sz w:val="24"/>
        </w:rPr>
      </w:pPr>
      <w:r w:rsidRPr="000A377A">
        <w:rPr>
          <w:rFonts w:hint="eastAsia"/>
          <w:b/>
          <w:sz w:val="24"/>
        </w:rPr>
        <w:t>三、档案摘录</w:t>
      </w:r>
      <w:r w:rsidR="00D82428">
        <w:rPr>
          <w:rFonts w:hint="eastAsia"/>
          <w:b/>
          <w:sz w:val="24"/>
        </w:rPr>
        <w:t>与点评</w:t>
      </w:r>
    </w:p>
    <w:p w:rsidR="00BC308A" w:rsidRPr="00313201" w:rsidRDefault="00BC308A">
      <w:pPr>
        <w:rPr>
          <w:b/>
        </w:rPr>
      </w:pPr>
      <w:r w:rsidRPr="00313201">
        <w:rPr>
          <w:rFonts w:hint="eastAsia"/>
          <w:b/>
        </w:rPr>
        <w:t>十大优越性：</w:t>
      </w:r>
    </w:p>
    <w:p w:rsidR="00BC308A" w:rsidRDefault="00BC308A">
      <w:r>
        <w:rPr>
          <w:rFonts w:hint="eastAsia"/>
        </w:rPr>
        <w:t>1.</w:t>
      </w:r>
      <w:r>
        <w:rPr>
          <w:rFonts w:hint="eastAsia"/>
        </w:rPr>
        <w:t>因地制宜</w:t>
      </w:r>
    </w:p>
    <w:p w:rsidR="00BC308A" w:rsidRDefault="00BC308A">
      <w:r>
        <w:rPr>
          <w:rFonts w:hint="eastAsia"/>
        </w:rPr>
        <w:t>2.</w:t>
      </w:r>
      <w:r w:rsidR="00313201">
        <w:rPr>
          <w:rFonts w:hint="eastAsia"/>
        </w:rPr>
        <w:t>集体力量</w:t>
      </w:r>
    </w:p>
    <w:p w:rsidR="00313201" w:rsidRDefault="00313201">
      <w:r>
        <w:rPr>
          <w:rFonts w:hint="eastAsia"/>
        </w:rPr>
        <w:t>3.</w:t>
      </w:r>
      <w:r>
        <w:rPr>
          <w:rFonts w:hint="eastAsia"/>
        </w:rPr>
        <w:t>劳动积极性提高</w:t>
      </w:r>
      <w:proofErr w:type="gramStart"/>
      <w:r>
        <w:t>—</w:t>
      </w:r>
      <w:r>
        <w:rPr>
          <w:rFonts w:hint="eastAsia"/>
        </w:rPr>
        <w:t>都是</w:t>
      </w:r>
      <w:proofErr w:type="gramEnd"/>
      <w:r>
        <w:rPr>
          <w:rFonts w:hint="eastAsia"/>
        </w:rPr>
        <w:t>自己的地（</w:t>
      </w:r>
      <w:r w:rsidRPr="000A377A">
        <w:rPr>
          <w:rFonts w:hint="eastAsia"/>
          <w:b/>
          <w:color w:val="FF0000"/>
        </w:rPr>
        <w:t>都不是自己的地</w:t>
      </w:r>
      <w:r>
        <w:rPr>
          <w:rFonts w:hint="eastAsia"/>
        </w:rPr>
        <w:t>）</w:t>
      </w:r>
    </w:p>
    <w:p w:rsidR="00313201" w:rsidRDefault="00313201">
      <w:r>
        <w:rPr>
          <w:rFonts w:hint="eastAsia"/>
        </w:rPr>
        <w:t>4.</w:t>
      </w:r>
      <w:r>
        <w:rPr>
          <w:rFonts w:hint="eastAsia"/>
        </w:rPr>
        <w:t>技术提高</w:t>
      </w:r>
    </w:p>
    <w:p w:rsidR="00313201" w:rsidRDefault="00313201">
      <w:r>
        <w:rPr>
          <w:rFonts w:hint="eastAsia"/>
        </w:rPr>
        <w:t>5.</w:t>
      </w:r>
      <w:r>
        <w:rPr>
          <w:rFonts w:hint="eastAsia"/>
        </w:rPr>
        <w:t>普遍提高产量，投资有计划的使用（资本不够，计划赶不上变化）</w:t>
      </w:r>
    </w:p>
    <w:p w:rsidR="00313201" w:rsidRDefault="00313201">
      <w:r>
        <w:rPr>
          <w:rFonts w:hint="eastAsia"/>
        </w:rPr>
        <w:t>6.</w:t>
      </w:r>
      <w:r>
        <w:rPr>
          <w:rFonts w:hint="eastAsia"/>
        </w:rPr>
        <w:t>扩大耕地</w:t>
      </w:r>
    </w:p>
    <w:p w:rsidR="00313201" w:rsidRDefault="00313201">
      <w:r>
        <w:rPr>
          <w:rFonts w:hint="eastAsia"/>
        </w:rPr>
        <w:t>7.</w:t>
      </w:r>
      <w:r>
        <w:rPr>
          <w:rFonts w:hint="eastAsia"/>
        </w:rPr>
        <w:t>农副业结合好（副业收入提高）</w:t>
      </w:r>
    </w:p>
    <w:p w:rsidR="00313201" w:rsidRDefault="00313201">
      <w:r>
        <w:rPr>
          <w:rFonts w:hint="eastAsia"/>
        </w:rPr>
        <w:t>8.</w:t>
      </w:r>
      <w:r>
        <w:rPr>
          <w:rFonts w:hint="eastAsia"/>
        </w:rPr>
        <w:t>生产投资多，分散资本组织再投资</w:t>
      </w:r>
    </w:p>
    <w:p w:rsidR="00313201" w:rsidRDefault="00313201">
      <w:r>
        <w:rPr>
          <w:rFonts w:hint="eastAsia"/>
        </w:rPr>
        <w:t>9.</w:t>
      </w:r>
      <w:r>
        <w:rPr>
          <w:rFonts w:hint="eastAsia"/>
        </w:rPr>
        <w:t>和国家联系紧密，能得到支持（这个优势仅有独特性，对于全部都要发展合作社的国家来说其实是沉重的负担，也就是只有几个能做得好）</w:t>
      </w:r>
    </w:p>
    <w:p w:rsidR="00313201" w:rsidRDefault="00313201">
      <w:r>
        <w:rPr>
          <w:rFonts w:hint="eastAsia"/>
        </w:rPr>
        <w:t>10.</w:t>
      </w:r>
      <w:r w:rsidR="000A377A">
        <w:rPr>
          <w:rFonts w:hint="eastAsia"/>
        </w:rPr>
        <w:t>学习：</w:t>
      </w:r>
      <w:r>
        <w:rPr>
          <w:rFonts w:hint="eastAsia"/>
        </w:rPr>
        <w:t>政治上、文化上、技术上。</w:t>
      </w:r>
    </w:p>
    <w:p w:rsidR="00762E11" w:rsidRDefault="00762E11"/>
    <w:p w:rsidR="00762E11" w:rsidRPr="00DB4A25" w:rsidRDefault="00762E11">
      <w:pPr>
        <w:rPr>
          <w:b/>
        </w:rPr>
      </w:pPr>
      <w:r w:rsidRPr="00DB4A25">
        <w:rPr>
          <w:rFonts w:hint="eastAsia"/>
          <w:b/>
        </w:rPr>
        <w:t>剩余劳动力处理方法：</w:t>
      </w:r>
    </w:p>
    <w:p w:rsidR="00762E11" w:rsidRDefault="00762E11">
      <w:r>
        <w:rPr>
          <w:rFonts w:hint="eastAsia"/>
        </w:rPr>
        <w:t>1.</w:t>
      </w:r>
      <w:r>
        <w:rPr>
          <w:rFonts w:hint="eastAsia"/>
        </w:rPr>
        <w:t>（最重要）再投向生产</w:t>
      </w:r>
      <w:r>
        <w:t>—</w:t>
      </w:r>
      <w:r>
        <w:rPr>
          <w:rFonts w:hint="eastAsia"/>
        </w:rPr>
        <w:t>为什么要把人规定在农业上，是因为生产力不够，还吃不饱饭。如果不提高生产力，就不能满足人们的需求</w:t>
      </w:r>
      <w:proofErr w:type="gramStart"/>
      <w:r>
        <w:t>—</w:t>
      </w:r>
      <w:r>
        <w:rPr>
          <w:rFonts w:hint="eastAsia"/>
        </w:rPr>
        <w:t>改善</w:t>
      </w:r>
      <w:proofErr w:type="gramEnd"/>
      <w:r>
        <w:rPr>
          <w:rFonts w:hint="eastAsia"/>
        </w:rPr>
        <w:t>生活，光靠劳动，还是不够的。</w:t>
      </w:r>
    </w:p>
    <w:p w:rsidR="00762E11" w:rsidRDefault="00762E11">
      <w:r>
        <w:rPr>
          <w:rFonts w:hint="eastAsia"/>
        </w:rPr>
        <w:t>2.</w:t>
      </w:r>
      <w:r>
        <w:rPr>
          <w:rFonts w:hint="eastAsia"/>
        </w:rPr>
        <w:t>扩大到副业：运输，编织，作坊。</w:t>
      </w:r>
      <w:r>
        <w:rPr>
          <w:rFonts w:hint="eastAsia"/>
        </w:rPr>
        <w:t>--</w:t>
      </w:r>
      <w:r>
        <w:rPr>
          <w:rFonts w:hint="eastAsia"/>
        </w:rPr>
        <w:t>增收。</w:t>
      </w:r>
    </w:p>
    <w:p w:rsidR="00762E11" w:rsidRDefault="00762E11">
      <w:r>
        <w:rPr>
          <w:rFonts w:hint="eastAsia"/>
        </w:rPr>
        <w:t>3.</w:t>
      </w:r>
      <w:r>
        <w:rPr>
          <w:rFonts w:hint="eastAsia"/>
        </w:rPr>
        <w:t>占比重最小，走向工厂。</w:t>
      </w:r>
      <w:r w:rsidR="00DB4A25">
        <w:rPr>
          <w:rFonts w:hint="eastAsia"/>
        </w:rPr>
        <w:t>当干部。</w:t>
      </w:r>
      <w:r>
        <w:rPr>
          <w:rFonts w:hint="eastAsia"/>
        </w:rPr>
        <w:t>“随着生产的发展，会大量走这一条道路”。</w:t>
      </w:r>
    </w:p>
    <w:p w:rsidR="00762E11" w:rsidRDefault="00FD496A">
      <w:r>
        <w:rPr>
          <w:rFonts w:hint="eastAsia"/>
        </w:rPr>
        <w:t>【简评：</w:t>
      </w:r>
      <w:r w:rsidR="000A377A">
        <w:rPr>
          <w:rFonts w:hint="eastAsia"/>
        </w:rPr>
        <w:t>从剩余劳动力的处理方式可以看出，虽然</w:t>
      </w:r>
      <w:r w:rsidR="006E4E9E">
        <w:rPr>
          <w:rFonts w:hint="eastAsia"/>
        </w:rPr>
        <w:t>干部意识到了将来会走“大量劳动力转向工业”的这条路，但是他们在实际操作中，依然鼓励再投向生产。这种思想和行动的脱节大概就是目光长短所影响到的。</w:t>
      </w:r>
      <w:r>
        <w:rPr>
          <w:rFonts w:hint="eastAsia"/>
        </w:rPr>
        <w:t>】</w:t>
      </w:r>
    </w:p>
    <w:p w:rsidR="000A377A" w:rsidRDefault="000A377A"/>
    <w:p w:rsidR="00762E11" w:rsidRPr="00DB4A25" w:rsidRDefault="00DB4A25">
      <w:pPr>
        <w:rPr>
          <w:b/>
        </w:rPr>
      </w:pPr>
      <w:r w:rsidRPr="00DB4A25">
        <w:rPr>
          <w:rFonts w:hint="eastAsia"/>
          <w:b/>
        </w:rPr>
        <w:lastRenderedPageBreak/>
        <w:t>土改后</w:t>
      </w:r>
      <w:r w:rsidR="00762E11" w:rsidRPr="00DB4A25">
        <w:rPr>
          <w:rFonts w:hint="eastAsia"/>
          <w:b/>
        </w:rPr>
        <w:t>生产力迅速发展的原因：</w:t>
      </w:r>
    </w:p>
    <w:p w:rsidR="00762E11" w:rsidRDefault="00762E11">
      <w:r>
        <w:rPr>
          <w:rFonts w:hint="eastAsia"/>
        </w:rPr>
        <w:t>1.</w:t>
      </w:r>
      <w:r w:rsidR="00DB4A25">
        <w:rPr>
          <w:rFonts w:hint="eastAsia"/>
        </w:rPr>
        <w:t>农民获得土地</w:t>
      </w:r>
    </w:p>
    <w:p w:rsidR="00DB4A25" w:rsidRDefault="00DB4A25">
      <w:r>
        <w:rPr>
          <w:rFonts w:hint="eastAsia"/>
        </w:rPr>
        <w:t>2.</w:t>
      </w:r>
      <w:r>
        <w:rPr>
          <w:rFonts w:hint="eastAsia"/>
        </w:rPr>
        <w:t>组织起来发展生产的方针</w:t>
      </w:r>
    </w:p>
    <w:p w:rsidR="00DB4A25" w:rsidRDefault="00DB4A25">
      <w:r>
        <w:rPr>
          <w:rFonts w:hint="eastAsia"/>
        </w:rPr>
        <w:t>3.</w:t>
      </w:r>
      <w:r>
        <w:rPr>
          <w:rFonts w:hint="eastAsia"/>
        </w:rPr>
        <w:t>生产条件好</w:t>
      </w:r>
    </w:p>
    <w:p w:rsidR="00DB4A25" w:rsidRDefault="00DB4A25"/>
    <w:p w:rsidR="00DB4A25" w:rsidRDefault="00DB4A25">
      <w:r>
        <w:rPr>
          <w:rFonts w:hint="eastAsia"/>
        </w:rPr>
        <w:t>“李成下村农业社不该停办而停办了”</w:t>
      </w:r>
      <w:r w:rsidR="00FD496A">
        <w:rPr>
          <w:rFonts w:hint="eastAsia"/>
        </w:rPr>
        <w:t>【简评：</w:t>
      </w:r>
      <w:r w:rsidR="0059420B">
        <w:rPr>
          <w:rFonts w:hint="eastAsia"/>
        </w:rPr>
        <w:t>虽然按照“自由原则”，实际上尽可能地减少异议。</w:t>
      </w:r>
      <w:r w:rsidR="006E4E9E">
        <w:rPr>
          <w:rFonts w:hint="eastAsia"/>
        </w:rPr>
        <w:t>不应该找借口</w:t>
      </w:r>
      <w:r w:rsidR="0059420B">
        <w:rPr>
          <w:rFonts w:hint="eastAsia"/>
        </w:rPr>
        <w:t>（当然这些理由一定程度也有道理）</w:t>
      </w:r>
      <w:r w:rsidR="006E4E9E">
        <w:rPr>
          <w:rFonts w:hint="eastAsia"/>
        </w:rPr>
        <w:t>，应该要直面问题，为什么农业社停办了。</w:t>
      </w:r>
      <w:r w:rsidR="006A4F75">
        <w:rPr>
          <w:rFonts w:hint="eastAsia"/>
        </w:rPr>
        <w:t>过度要求农民入社其实是政治倾向，没有考虑到农业社的实际容量需求。</w:t>
      </w:r>
      <w:r>
        <w:rPr>
          <w:rFonts w:hint="eastAsia"/>
        </w:rPr>
        <w:t>过犹不及。</w:t>
      </w:r>
      <w:r w:rsidR="00FD496A">
        <w:rPr>
          <w:rFonts w:hint="eastAsia"/>
        </w:rPr>
        <w:t>】</w:t>
      </w:r>
    </w:p>
    <w:p w:rsidR="006E4E9E" w:rsidRDefault="006E4E9E"/>
    <w:p w:rsidR="00D82428" w:rsidRDefault="00D82428">
      <w:pPr>
        <w:rPr>
          <w:b/>
          <w:sz w:val="24"/>
        </w:rPr>
      </w:pPr>
      <w:r w:rsidRPr="00D82428">
        <w:rPr>
          <w:rFonts w:hint="eastAsia"/>
          <w:b/>
          <w:sz w:val="24"/>
        </w:rPr>
        <w:t>四、感想与重新提问</w:t>
      </w:r>
    </w:p>
    <w:p w:rsidR="00D82428" w:rsidRPr="00D82428" w:rsidRDefault="00D82428">
      <w:pPr>
        <w:rPr>
          <w:b/>
          <w:szCs w:val="21"/>
        </w:rPr>
      </w:pPr>
      <w:r w:rsidRPr="00D82428">
        <w:rPr>
          <w:rFonts w:hint="eastAsia"/>
          <w:b/>
          <w:szCs w:val="21"/>
        </w:rPr>
        <w:t>感想：</w:t>
      </w:r>
    </w:p>
    <w:p w:rsidR="006E4E9E" w:rsidRDefault="00D82428" w:rsidP="00D82428">
      <w:pPr>
        <w:ind w:firstLineChars="200" w:firstLine="420"/>
      </w:pPr>
      <w:r>
        <w:rPr>
          <w:rFonts w:hint="eastAsia"/>
        </w:rPr>
        <w:t>曾经我还纠结于为什么刘少奇的观点现在看起来更正确，但是在当时全国上下都同意毛泽东的看法。但是，从</w:t>
      </w:r>
      <w:r w:rsidR="006E4E9E">
        <w:rPr>
          <w:rFonts w:hint="eastAsia"/>
        </w:rPr>
        <w:t>我</w:t>
      </w:r>
      <w:r>
        <w:rPr>
          <w:rFonts w:hint="eastAsia"/>
        </w:rPr>
        <w:t>进一步</w:t>
      </w:r>
      <w:r w:rsidR="006E4E9E">
        <w:rPr>
          <w:rFonts w:hint="eastAsia"/>
        </w:rPr>
        <w:t>读到</w:t>
      </w:r>
      <w:r>
        <w:rPr>
          <w:rFonts w:hint="eastAsia"/>
        </w:rPr>
        <w:t>的</w:t>
      </w:r>
      <w:r w:rsidR="006E4E9E">
        <w:rPr>
          <w:rFonts w:hint="eastAsia"/>
        </w:rPr>
        <w:t>文献来看，</w:t>
      </w:r>
      <w:r>
        <w:rPr>
          <w:rFonts w:hint="eastAsia"/>
        </w:rPr>
        <w:t>我认为</w:t>
      </w:r>
      <w:r w:rsidR="006E4E9E">
        <w:rPr>
          <w:rFonts w:hint="eastAsia"/>
        </w:rPr>
        <w:t>毛泽东的“逐步地集体化”是很有战略眼光的，是一种遵循共产主义理想下，国家建设理论和道路的设计。</w:t>
      </w:r>
      <w:r>
        <w:rPr>
          <w:rFonts w:hint="eastAsia"/>
        </w:rPr>
        <w:t>我的理解是：毛泽东</w:t>
      </w:r>
      <w:r w:rsidR="006E4E9E">
        <w:rPr>
          <w:rFonts w:hint="eastAsia"/>
        </w:rPr>
        <w:t>充分考虑到了农业和工业之间的相互支撑的关系：统一规划下集中力量办的农业提供为工业基础，工业通过提供技术和机器反哺农业，并且带动农业进一步的集体化。这种关系不是第一步、第二步地界限分明的（刘少奇的先机械化再集体化</w:t>
      </w:r>
      <w:r>
        <w:rPr>
          <w:rFonts w:hint="eastAsia"/>
        </w:rPr>
        <w:t>，实际上也是苏联道路</w:t>
      </w:r>
      <w:r w:rsidR="006E4E9E">
        <w:rPr>
          <w:rFonts w:hint="eastAsia"/>
        </w:rPr>
        <w:t>），而是</w:t>
      </w:r>
      <w:r>
        <w:rPr>
          <w:rFonts w:hint="eastAsia"/>
        </w:rPr>
        <w:t>通过逐步的、</w:t>
      </w:r>
      <w:r w:rsidR="005D131F">
        <w:rPr>
          <w:rFonts w:hint="eastAsia"/>
        </w:rPr>
        <w:t>递进的</w:t>
      </w:r>
      <w:r w:rsidR="006E4E9E">
        <w:rPr>
          <w:rFonts w:hint="eastAsia"/>
        </w:rPr>
        <w:t>方式，最终达到国力发展。</w:t>
      </w:r>
    </w:p>
    <w:p w:rsidR="006E4E9E" w:rsidRDefault="006E4E9E" w:rsidP="00D82428">
      <w:pPr>
        <w:ind w:firstLineChars="200" w:firstLine="420"/>
      </w:pPr>
      <w:r>
        <w:rPr>
          <w:rFonts w:hint="eastAsia"/>
        </w:rPr>
        <w:t>但是，在实际操作过程中，没有保持一贯的理性，</w:t>
      </w:r>
      <w:r w:rsidR="005D131F">
        <w:rPr>
          <w:rFonts w:hint="eastAsia"/>
        </w:rPr>
        <w:t>急速推进合作化所打造的</w:t>
      </w:r>
      <w:r>
        <w:rPr>
          <w:rFonts w:hint="eastAsia"/>
        </w:rPr>
        <w:t>超大型的合作社管理和监督上都有很大的成本，规则也从自愿到了强制。这样一种强制是脱离了群众的，也就是已经出现了问题，但是不去解决问题，而是掩盖问题。</w:t>
      </w:r>
    </w:p>
    <w:p w:rsidR="006E4E9E" w:rsidRDefault="005D131F" w:rsidP="00D82428">
      <w:pPr>
        <w:ind w:firstLineChars="200" w:firstLine="420"/>
      </w:pPr>
      <w:r>
        <w:rPr>
          <w:rFonts w:hint="eastAsia"/>
        </w:rPr>
        <w:t>【“</w:t>
      </w:r>
      <w:r w:rsidR="006E4E9E">
        <w:rPr>
          <w:rFonts w:hint="eastAsia"/>
        </w:rPr>
        <w:t>失去理性</w:t>
      </w:r>
      <w:r>
        <w:rPr>
          <w:rFonts w:hint="eastAsia"/>
        </w:rPr>
        <w:t>”</w:t>
      </w:r>
      <w:r w:rsidR="006E4E9E">
        <w:rPr>
          <w:rFonts w:hint="eastAsia"/>
        </w:rPr>
        <w:t>的猜想：</w:t>
      </w:r>
      <w:r>
        <w:rPr>
          <w:rFonts w:hint="eastAsia"/>
        </w:rPr>
        <w:t>一是很多人想要暂缓办合作社，或者有些农民想要退出，不愿意合作社，想要这被认为党内有很多人是右派，党内思想不纯。所以要更加严格地“清洗”错误思想，使得全党百分百达到思想纯洁、道路坚定。但是这种强制性的举动给合作社注入了很多“破坏分子”，反而会拖合作社的后腿。二是国外局势紧张，不能软弱，就只能尽可能地走快一点。】</w:t>
      </w:r>
    </w:p>
    <w:p w:rsidR="00D82428" w:rsidRDefault="00D82428"/>
    <w:p w:rsidR="00D82428" w:rsidRPr="00D82428" w:rsidRDefault="00D82428">
      <w:pPr>
        <w:rPr>
          <w:b/>
        </w:rPr>
      </w:pPr>
      <w:r w:rsidRPr="00D82428">
        <w:rPr>
          <w:rFonts w:hint="eastAsia"/>
          <w:b/>
        </w:rPr>
        <w:t>新的问题：</w:t>
      </w:r>
      <w:r>
        <w:rPr>
          <w:rFonts w:hint="eastAsia"/>
          <w:b/>
        </w:rPr>
        <w:t>（接下来需要关注的重点）</w:t>
      </w:r>
    </w:p>
    <w:p w:rsidR="00D82428" w:rsidRDefault="006A4F75">
      <w:r>
        <w:rPr>
          <w:rFonts w:hint="eastAsia"/>
        </w:rPr>
        <w:t>1.</w:t>
      </w:r>
      <w:r w:rsidR="00D82428">
        <w:rPr>
          <w:rFonts w:hint="eastAsia"/>
        </w:rPr>
        <w:t>初级社和人民公社哪个更有优势？各自的优缺点？</w:t>
      </w:r>
    </w:p>
    <w:p w:rsidR="006A4F75" w:rsidRDefault="006A4F75">
      <w:r>
        <w:rPr>
          <w:rFonts w:hint="eastAsia"/>
        </w:rPr>
        <w:t>2.</w:t>
      </w:r>
      <w:r>
        <w:rPr>
          <w:rFonts w:hint="eastAsia"/>
        </w:rPr>
        <w:t>在“人是利己的</w:t>
      </w:r>
      <w:r>
        <w:t>”</w:t>
      </w:r>
      <w:r>
        <w:rPr>
          <w:rFonts w:hint="eastAsia"/>
        </w:rPr>
        <w:t>的前提下（人本主义，人道主义）</w:t>
      </w:r>
      <w:r w:rsidR="0059420B">
        <w:rPr>
          <w:rFonts w:hint="eastAsia"/>
        </w:rPr>
        <w:t>，合作社如何维持</w:t>
      </w:r>
      <w:r>
        <w:rPr>
          <w:rFonts w:hint="eastAsia"/>
        </w:rPr>
        <w:t>其优势</w:t>
      </w:r>
      <w:r w:rsidR="0059420B">
        <w:rPr>
          <w:rFonts w:hint="eastAsia"/>
        </w:rPr>
        <w:t>和</w:t>
      </w:r>
      <w:r>
        <w:rPr>
          <w:rFonts w:hint="eastAsia"/>
        </w:rPr>
        <w:t>生存空间？</w:t>
      </w:r>
    </w:p>
    <w:p w:rsidR="00B4140D" w:rsidRDefault="00B4140D" w:rsidP="00B4140D">
      <w:pPr>
        <w:pStyle w:val="a6"/>
        <w:rPr>
          <w:rFonts w:hint="eastAsia"/>
        </w:rPr>
      </w:pPr>
      <w:r>
        <w:rPr>
          <w:rFonts w:hint="eastAsia"/>
        </w:rPr>
        <w:lastRenderedPageBreak/>
        <w:t>2015/12/15</w:t>
      </w:r>
      <w:r>
        <w:rPr>
          <w:rFonts w:hint="eastAsia"/>
        </w:rPr>
        <w:t>上课笔记</w:t>
      </w:r>
    </w:p>
    <w:p w:rsidR="00B4140D" w:rsidRDefault="00B4140D">
      <w:pPr>
        <w:rPr>
          <w:rFonts w:hint="eastAsia"/>
        </w:rPr>
      </w:pPr>
    </w:p>
    <w:p w:rsidR="00C54A58" w:rsidRDefault="00C54A58">
      <w:r>
        <w:rPr>
          <w:rFonts w:hint="eastAsia"/>
        </w:rPr>
        <w:t>《论证是一门学问》</w:t>
      </w:r>
    </w:p>
    <w:p w:rsidR="00C54A58" w:rsidRDefault="00C54A58">
      <w:r>
        <w:rPr>
          <w:rFonts w:hint="eastAsia"/>
        </w:rPr>
        <w:t>小组</w:t>
      </w:r>
      <w:proofErr w:type="gramStart"/>
      <w:r>
        <w:rPr>
          <w:rFonts w:hint="eastAsia"/>
        </w:rPr>
        <w:t>间文章</w:t>
      </w:r>
      <w:proofErr w:type="gramEnd"/>
      <w:r>
        <w:rPr>
          <w:rFonts w:hint="eastAsia"/>
        </w:rPr>
        <w:t>点评。</w:t>
      </w:r>
    </w:p>
    <w:p w:rsidR="00C54A58" w:rsidRDefault="00C54A58">
      <w:r>
        <w:rPr>
          <w:rFonts w:hint="eastAsia"/>
        </w:rPr>
        <w:t>有些内容：实际上内容毫无意义，并且说服力不够，不够清晰。</w:t>
      </w:r>
    </w:p>
    <w:p w:rsidR="00C54A58" w:rsidRDefault="00C54A58">
      <w:r>
        <w:rPr>
          <w:rFonts w:hint="eastAsia"/>
        </w:rPr>
        <w:t>【重要性，清晰程度】</w:t>
      </w:r>
    </w:p>
    <w:p w:rsidR="00C54A58" w:rsidRDefault="00C54A58">
      <w:r>
        <w:rPr>
          <w:rFonts w:hint="eastAsia"/>
        </w:rPr>
        <w:t>作者都需要反馈信息。</w:t>
      </w:r>
    </w:p>
    <w:p w:rsidR="00C54A58" w:rsidRDefault="00C54A58"/>
    <w:p w:rsidR="008A0260" w:rsidRDefault="008A0260"/>
    <w:p w:rsidR="008A0260" w:rsidRDefault="008A0260">
      <w:r>
        <w:rPr>
          <w:rFonts w:hint="eastAsia"/>
        </w:rPr>
        <w:t>发言要点：【把握时机】</w:t>
      </w:r>
    </w:p>
    <w:p w:rsidR="008A0260" w:rsidRDefault="008A0260">
      <w:r>
        <w:rPr>
          <w:rFonts w:hint="eastAsia"/>
        </w:rPr>
        <w:t>1.</w:t>
      </w:r>
      <w:r>
        <w:rPr>
          <w:rFonts w:hint="eastAsia"/>
        </w:rPr>
        <w:t>问题：合作社为什么会成为正规道路。（找了优点，毛泽东的观点）</w:t>
      </w:r>
    </w:p>
    <w:p w:rsidR="008A0260" w:rsidRDefault="008A0260">
      <w:r>
        <w:rPr>
          <w:rFonts w:hint="eastAsia"/>
        </w:rPr>
        <w:t>2.</w:t>
      </w:r>
      <w:r>
        <w:rPr>
          <w:rFonts w:hint="eastAsia"/>
        </w:rPr>
        <w:t>感想：非理性：个人感想，不是所有人都有条件和能力加入合作社。</w:t>
      </w:r>
    </w:p>
    <w:p w:rsidR="008A0260" w:rsidRDefault="008A0260">
      <w:r>
        <w:rPr>
          <w:rFonts w:hint="eastAsia"/>
        </w:rPr>
        <w:t>3.</w:t>
      </w:r>
      <w:r>
        <w:rPr>
          <w:rFonts w:hint="eastAsia"/>
        </w:rPr>
        <w:t>不足：对于合作社的具体运行规则。</w:t>
      </w:r>
    </w:p>
    <w:p w:rsidR="008B5080" w:rsidRDefault="008B5080"/>
    <w:p w:rsidR="008B5080" w:rsidRDefault="008B5080">
      <w:r>
        <w:rPr>
          <w:rFonts w:hint="eastAsia"/>
        </w:rPr>
        <w:t>理性与非理性</w:t>
      </w:r>
    </w:p>
    <w:p w:rsidR="00380748" w:rsidRDefault="00380748">
      <w:r>
        <w:rPr>
          <w:rFonts w:hint="eastAsia"/>
        </w:rPr>
        <w:t>理论逻辑与历史事实。</w:t>
      </w:r>
    </w:p>
    <w:p w:rsidR="00081202" w:rsidRDefault="00081202"/>
    <w:p w:rsidR="00081202" w:rsidRDefault="00081202" w:rsidP="00081202">
      <w:r>
        <w:rPr>
          <w:rFonts w:hint="eastAsia"/>
        </w:rPr>
        <w:t>为了进一步深入我的论文，我选择了抗日战争时期和解放战争时期的农村劳动互助部分进行研读。</w:t>
      </w:r>
      <w:r w:rsidRPr="00081202">
        <w:rPr>
          <w:rFonts w:hint="eastAsia"/>
          <w:b/>
        </w:rPr>
        <w:t>对于战争时期的生产劳动和征兵御敌</w:t>
      </w:r>
      <w:r>
        <w:rPr>
          <w:rFonts w:hint="eastAsia"/>
        </w:rPr>
        <w:t>到底如何结合起来的，或者说如何协调二者之间的关系，在之前的论文中，我并没有论述过这样的问题。但这一次有了更多的资料，我想尝试着去说明二者之间的联系，纵使不能够部分解释，也能为我的论文进一步丰富。</w:t>
      </w:r>
    </w:p>
    <w:p w:rsidR="00081202" w:rsidRDefault="00081202" w:rsidP="00081202">
      <w:r w:rsidRPr="00081202">
        <w:rPr>
          <w:rFonts w:hint="eastAsia"/>
          <w:b/>
        </w:rPr>
        <w:t>《李昌德领导的劳务结合》</w:t>
      </w:r>
      <w:r>
        <w:rPr>
          <w:rFonts w:hint="eastAsia"/>
        </w:rPr>
        <w:t>比较详细的讲述了劳动生产和保卫御敌是如何结合起来的。虽然是抗日战争时期的时期，但是</w:t>
      </w:r>
      <w:proofErr w:type="gramStart"/>
      <w:r>
        <w:rPr>
          <w:rFonts w:hint="eastAsia"/>
        </w:rPr>
        <w:t>做为</w:t>
      </w:r>
      <w:proofErr w:type="gramEnd"/>
      <w:r>
        <w:rPr>
          <w:rFonts w:hint="eastAsia"/>
        </w:rPr>
        <w:t>宝贵的经验完全可以利用到解放战争时期。他们的全村人民大会决定了五项原则。其一，武装保卫生产，全村实行</w:t>
      </w:r>
      <w:proofErr w:type="gramStart"/>
      <w:r>
        <w:rPr>
          <w:rFonts w:hint="eastAsia"/>
        </w:rPr>
        <w:t>劳</w:t>
      </w:r>
      <w:proofErr w:type="gramEnd"/>
      <w:r>
        <w:rPr>
          <w:rFonts w:hint="eastAsia"/>
        </w:rPr>
        <w:t>武大互助，劳力与武力按等价原则和不同情况下交换，</w:t>
      </w:r>
      <w:proofErr w:type="gramStart"/>
      <w:r>
        <w:rPr>
          <w:rFonts w:hint="eastAsia"/>
        </w:rPr>
        <w:t>一个工换一个</w:t>
      </w:r>
      <w:proofErr w:type="gramEnd"/>
      <w:r>
        <w:rPr>
          <w:rFonts w:hint="eastAsia"/>
        </w:rPr>
        <w:t>工或分红。除了第四条，其他几条基本都于“工”有关系。这样一种新规定，在原先的基础做到了公平公正，对大家来说是一种激励。解放战争时期的动员激励同样用到了一点，如何公平公正的划分“工”，对于激励农民参与前线很重要。当然，这其中也</w:t>
      </w:r>
      <w:proofErr w:type="gramStart"/>
      <w:r>
        <w:rPr>
          <w:rFonts w:hint="eastAsia"/>
        </w:rPr>
        <w:t>凸</w:t>
      </w:r>
      <w:proofErr w:type="gramEnd"/>
      <w:r>
        <w:rPr>
          <w:rFonts w:hint="eastAsia"/>
        </w:rPr>
        <w:t>显出合作组的雏形。春耕是按牛、庄自愿结合，组成七个</w:t>
      </w:r>
      <w:proofErr w:type="gramStart"/>
      <w:r>
        <w:rPr>
          <w:rFonts w:hint="eastAsia"/>
        </w:rPr>
        <w:t>劳</w:t>
      </w:r>
      <w:proofErr w:type="gramEnd"/>
      <w:r>
        <w:rPr>
          <w:rFonts w:hint="eastAsia"/>
        </w:rPr>
        <w:t>武结合小组，</w:t>
      </w:r>
      <w:r>
        <w:rPr>
          <w:rFonts w:hint="eastAsia"/>
        </w:rPr>
        <w:lastRenderedPageBreak/>
        <w:t>虽然出于战时需要，但</w:t>
      </w:r>
      <w:proofErr w:type="gramStart"/>
      <w:r>
        <w:rPr>
          <w:rFonts w:hint="eastAsia"/>
        </w:rPr>
        <w:t>无疑说</w:t>
      </w:r>
      <w:proofErr w:type="gramEnd"/>
      <w:r>
        <w:rPr>
          <w:rFonts w:hint="eastAsia"/>
        </w:rPr>
        <w:t>明了合作组是比散户更有效率的一种生产方式。合作组在解放战争时期的大发展是中共前方作战重要的生产保障，同时</w:t>
      </w:r>
      <w:proofErr w:type="gramStart"/>
      <w:r>
        <w:rPr>
          <w:rFonts w:hint="eastAsia"/>
        </w:rPr>
        <w:t>也战争</w:t>
      </w:r>
      <w:proofErr w:type="gramEnd"/>
      <w:r>
        <w:rPr>
          <w:rFonts w:hint="eastAsia"/>
        </w:rPr>
        <w:t>时期的迫切需求。</w:t>
      </w:r>
    </w:p>
    <w:p w:rsidR="00081202" w:rsidRDefault="00081202" w:rsidP="00081202">
      <w:r w:rsidRPr="00081202">
        <w:rPr>
          <w:rFonts w:hint="eastAsia"/>
          <w:b/>
        </w:rPr>
        <w:t>《太行区创造生产于参战结合起来的新经验》</w:t>
      </w:r>
      <w:r>
        <w:rPr>
          <w:rFonts w:hint="eastAsia"/>
        </w:rPr>
        <w:t>总结起来就是，统一领导，协调生产与参战，力图实现效率最大化。为鼓励参战，要在“工”和其他方面给予优惠，这样才有人愿意去参战，不然大家都在家里搞生产了。但是大量青年劳动力去参战，必然会导致农村劳动力不足。于是，农村剩下的妇女儿童老汉等都被动员起来了。但如果不给他们实实在在的利益，他们是不会有去劳动的动机的，因为他们本来不属于农村观念里的劳动力范围，他们不需要劳动。所以要想他们劳动，用“工”来激励他们是必须的。但妇女儿童老汉等，他们的生产能力毕竟有限，所以即使是参战者，在参战空隙也需要协助生产。由于他们本来就是农民出身，所以生产应当毫无问题。除了用“工”等实实在在的利益来动员外，中共仍然没有放弃它所熟悉的舆论宣传和情感动员，进一步激励农民参战。总之一句话，利用一切可以利用的力量。</w:t>
      </w:r>
    </w:p>
    <w:p w:rsidR="00081202" w:rsidRDefault="00081202" w:rsidP="00081202">
      <w:r w:rsidRPr="00081202">
        <w:rPr>
          <w:rFonts w:hint="eastAsia"/>
          <w:b/>
        </w:rPr>
        <w:t>《定阳互助大队定出鼓励参战四项办法》</w:t>
      </w:r>
      <w:r>
        <w:rPr>
          <w:rFonts w:hint="eastAsia"/>
        </w:rPr>
        <w:t>这四项办法就是实实在在给参战者利益。但同时也应看出，这种利益很大程度上依存于互助合作社的存在，如果没有了合作社，这种鼓励办法不能实行，所以合作社不仅应当在生产方面起到促进作用，即使在激励农民参战方面也起到保障作用。</w:t>
      </w:r>
    </w:p>
    <w:p w:rsidR="00081202" w:rsidRDefault="00081202" w:rsidP="00081202">
      <w:r w:rsidRPr="00081202">
        <w:rPr>
          <w:rFonts w:hint="eastAsia"/>
          <w:b/>
        </w:rPr>
        <w:t>《三票制度解决参战、优军、生产中的困难》</w:t>
      </w:r>
      <w:r>
        <w:rPr>
          <w:rFonts w:hint="eastAsia"/>
        </w:rPr>
        <w:t>说明了“工”的计算合理性十分重要，没有一个合理的工分评定制度，完全不能激励农民参战的热情。所以，工分在计算上肯定要偏向给参战者更多优惠，这种有偏向的分配方式很难说公平公正，它纯粹是为了鼓励参战而设定的。</w:t>
      </w:r>
    </w:p>
    <w:p w:rsidR="00081202" w:rsidRDefault="00081202" w:rsidP="00081202">
      <w:r>
        <w:rPr>
          <w:rFonts w:hint="eastAsia"/>
        </w:rPr>
        <w:t>中共在动员农民参战上，不仅利用舆论宣传造势，加大情感动员，同时也利用了我论文中所说社会网络动员，而更实际的利益动员在这篇笔记中比较详细的论述了。而为了生产不被落下，中共动员了原不属于农村劳动力的妇女儿童老汉等人，利用他们加大生产。但保障生产和参战</w:t>
      </w:r>
      <w:proofErr w:type="gramStart"/>
      <w:r>
        <w:rPr>
          <w:rFonts w:hint="eastAsia"/>
        </w:rPr>
        <w:t>两者最</w:t>
      </w:r>
      <w:proofErr w:type="gramEnd"/>
      <w:r>
        <w:rPr>
          <w:rFonts w:hint="eastAsia"/>
        </w:rPr>
        <w:t>重要的基础应当是互助合作社或者说是互助组。激励参战的实际利益大部分都由互助组提供和保障。而互助组在当时生产力下的情况下，对生产的促进是显著的。所以说，互助组应当是生产与参战之间的关联点和基础点。</w:t>
      </w:r>
    </w:p>
    <w:p w:rsidR="001E562A" w:rsidRDefault="001E562A" w:rsidP="00081202"/>
    <w:p w:rsidR="001E562A" w:rsidRPr="001E562A" w:rsidRDefault="001E562A" w:rsidP="00081202">
      <w:pPr>
        <w:rPr>
          <w:b/>
        </w:rPr>
      </w:pPr>
      <w:r w:rsidRPr="001E562A">
        <w:rPr>
          <w:rFonts w:hint="eastAsia"/>
          <w:b/>
        </w:rPr>
        <w:t>小组讨论：</w:t>
      </w:r>
    </w:p>
    <w:p w:rsidR="001E562A" w:rsidRPr="001E562A" w:rsidRDefault="001E562A" w:rsidP="00081202">
      <w:pPr>
        <w:rPr>
          <w:b/>
        </w:rPr>
      </w:pPr>
      <w:r w:rsidRPr="001E562A">
        <w:rPr>
          <w:rFonts w:hint="eastAsia"/>
          <w:b/>
        </w:rPr>
        <w:t>有没有听懂对方说的话，</w:t>
      </w:r>
    </w:p>
    <w:p w:rsidR="001E562A" w:rsidRDefault="001E562A" w:rsidP="00081202">
      <w:pPr>
        <w:rPr>
          <w:rFonts w:hint="eastAsia"/>
          <w:b/>
        </w:rPr>
      </w:pPr>
      <w:r w:rsidRPr="001E562A">
        <w:rPr>
          <w:rFonts w:hint="eastAsia"/>
          <w:b/>
        </w:rPr>
        <w:t>有没有提出强有力的观点反驳对方的观点。</w:t>
      </w:r>
    </w:p>
    <w:p w:rsidR="007B3484" w:rsidRDefault="007B3484" w:rsidP="00081202">
      <w:pPr>
        <w:rPr>
          <w:rFonts w:hint="eastAsia"/>
          <w:b/>
        </w:rPr>
      </w:pPr>
    </w:p>
    <w:p w:rsidR="007B3484" w:rsidRDefault="007B3484" w:rsidP="00081202">
      <w:pPr>
        <w:rPr>
          <w:rFonts w:hint="eastAsia"/>
          <w:b/>
        </w:rPr>
      </w:pPr>
      <w:r>
        <w:rPr>
          <w:rFonts w:hint="eastAsia"/>
          <w:b/>
        </w:rPr>
        <w:lastRenderedPageBreak/>
        <w:t>本科论文要求</w:t>
      </w:r>
    </w:p>
    <w:p w:rsidR="007B3484" w:rsidRDefault="007B3484" w:rsidP="00081202">
      <w:pPr>
        <w:rPr>
          <w:rFonts w:hint="eastAsia"/>
        </w:rPr>
      </w:pPr>
      <w:r>
        <w:rPr>
          <w:rFonts w:hint="eastAsia"/>
        </w:rPr>
        <w:t>两万字</w:t>
      </w:r>
    </w:p>
    <w:p w:rsidR="007B3484" w:rsidRDefault="007B3484" w:rsidP="00081202">
      <w:pPr>
        <w:rPr>
          <w:rFonts w:hint="eastAsia"/>
        </w:rPr>
      </w:pPr>
      <w:r>
        <w:rPr>
          <w:rFonts w:hint="eastAsia"/>
        </w:rPr>
        <w:t>围绕一个论点展开</w:t>
      </w:r>
    </w:p>
    <w:p w:rsidR="007B3484" w:rsidRDefault="007B3484" w:rsidP="00081202">
      <w:pPr>
        <w:rPr>
          <w:rFonts w:hint="eastAsia"/>
        </w:rPr>
      </w:pPr>
      <w:r>
        <w:rPr>
          <w:rFonts w:hint="eastAsia"/>
        </w:rPr>
        <w:t>问题意识：自己的观点遭遇到新的材料的冲击。这是一个起点，虽然不太可靠。发展问题意识，到解决问题，需要一个严谨的科学论证。</w:t>
      </w:r>
    </w:p>
    <w:p w:rsidR="007B3484" w:rsidRDefault="007B3484" w:rsidP="00081202">
      <w:pPr>
        <w:rPr>
          <w:rFonts w:hint="eastAsia"/>
        </w:rPr>
      </w:pPr>
      <w:r>
        <w:rPr>
          <w:rFonts w:hint="eastAsia"/>
        </w:rPr>
        <w:t>完整的科学叙述：深刻地让别人理解自己，影响他人的思想。</w:t>
      </w:r>
      <w:r>
        <w:rPr>
          <w:rFonts w:hint="eastAsia"/>
        </w:rPr>
        <w:t>--</w:t>
      </w:r>
      <w:r>
        <w:rPr>
          <w:rFonts w:hint="eastAsia"/>
        </w:rPr>
        <w:t>真正的说话的本领。</w:t>
      </w:r>
    </w:p>
    <w:p w:rsidR="007B3484" w:rsidRDefault="007B3484" w:rsidP="00081202">
      <w:pPr>
        <w:rPr>
          <w:rFonts w:hint="eastAsia"/>
        </w:rPr>
      </w:pPr>
      <w:r>
        <w:rPr>
          <w:rFonts w:hint="eastAsia"/>
        </w:rPr>
        <w:t>说的不清楚，就没有被人懂的机会了。</w:t>
      </w:r>
    </w:p>
    <w:p w:rsidR="007B3484" w:rsidRDefault="007B3484" w:rsidP="00081202">
      <w:pPr>
        <w:rPr>
          <w:rFonts w:hint="eastAsia"/>
        </w:rPr>
      </w:pPr>
      <w:r>
        <w:rPr>
          <w:rFonts w:hint="eastAsia"/>
        </w:rPr>
        <w:t>写作是一个过程。</w:t>
      </w:r>
    </w:p>
    <w:p w:rsidR="007B3484" w:rsidRDefault="007B3484" w:rsidP="00081202">
      <w:pPr>
        <w:rPr>
          <w:rFonts w:hint="eastAsia"/>
        </w:rPr>
      </w:pPr>
      <w:r>
        <w:rPr>
          <w:rFonts w:hint="eastAsia"/>
        </w:rPr>
        <w:t>写作对于好的说话是一个过程。</w:t>
      </w:r>
    </w:p>
    <w:p w:rsidR="00B4140D" w:rsidRDefault="00B4140D" w:rsidP="00081202">
      <w:pPr>
        <w:rPr>
          <w:rFonts w:hint="eastAsia"/>
        </w:rPr>
      </w:pPr>
    </w:p>
    <w:p w:rsidR="00B4140D" w:rsidRDefault="00B4140D" w:rsidP="00081202">
      <w:pPr>
        <w:rPr>
          <w:rFonts w:hint="eastAsia"/>
        </w:rPr>
      </w:pPr>
      <w:r>
        <w:rPr>
          <w:rFonts w:hint="eastAsia"/>
        </w:rPr>
        <w:t>珍惜永不再回的时间。</w:t>
      </w:r>
    </w:p>
    <w:p w:rsidR="00B4140D" w:rsidRDefault="00B4140D" w:rsidP="00081202">
      <w:pPr>
        <w:rPr>
          <w:rFonts w:hint="eastAsia"/>
        </w:rPr>
      </w:pPr>
    </w:p>
    <w:p w:rsidR="00B4140D" w:rsidRPr="007B3484" w:rsidRDefault="00B4140D" w:rsidP="00081202">
      <w:r>
        <w:rPr>
          <w:rFonts w:hint="eastAsia"/>
        </w:rPr>
        <w:t>余华：写作还需要耐力，不完全是思维能力和写作水平。</w:t>
      </w:r>
      <w:bookmarkStart w:id="0" w:name="_GoBack"/>
      <w:bookmarkEnd w:id="0"/>
    </w:p>
    <w:sectPr w:rsidR="00B4140D" w:rsidRPr="007B34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184" w:rsidRDefault="00522184" w:rsidP="008A0260">
      <w:pPr>
        <w:spacing w:line="240" w:lineRule="auto"/>
      </w:pPr>
      <w:r>
        <w:separator/>
      </w:r>
    </w:p>
  </w:endnote>
  <w:endnote w:type="continuationSeparator" w:id="0">
    <w:p w:rsidR="00522184" w:rsidRDefault="00522184" w:rsidP="008A02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184" w:rsidRDefault="00522184" w:rsidP="008A0260">
      <w:pPr>
        <w:spacing w:line="240" w:lineRule="auto"/>
      </w:pPr>
      <w:r>
        <w:separator/>
      </w:r>
    </w:p>
  </w:footnote>
  <w:footnote w:type="continuationSeparator" w:id="0">
    <w:p w:rsidR="00522184" w:rsidRDefault="00522184" w:rsidP="008A026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02E"/>
    <w:rsid w:val="000001E5"/>
    <w:rsid w:val="00081202"/>
    <w:rsid w:val="000A377A"/>
    <w:rsid w:val="001E562A"/>
    <w:rsid w:val="00225F65"/>
    <w:rsid w:val="00313201"/>
    <w:rsid w:val="00380748"/>
    <w:rsid w:val="00396AD4"/>
    <w:rsid w:val="00522184"/>
    <w:rsid w:val="0059420B"/>
    <w:rsid w:val="005D131F"/>
    <w:rsid w:val="00613402"/>
    <w:rsid w:val="006A4F75"/>
    <w:rsid w:val="006E4E9E"/>
    <w:rsid w:val="00762E11"/>
    <w:rsid w:val="007B3484"/>
    <w:rsid w:val="007B5384"/>
    <w:rsid w:val="008A0260"/>
    <w:rsid w:val="008B5080"/>
    <w:rsid w:val="00A07166"/>
    <w:rsid w:val="00AD6BA6"/>
    <w:rsid w:val="00B4140D"/>
    <w:rsid w:val="00BA7E2D"/>
    <w:rsid w:val="00BC308A"/>
    <w:rsid w:val="00C0602E"/>
    <w:rsid w:val="00C4432F"/>
    <w:rsid w:val="00C54A58"/>
    <w:rsid w:val="00D82428"/>
    <w:rsid w:val="00DB4A25"/>
    <w:rsid w:val="00F301B0"/>
    <w:rsid w:val="00FD49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166"/>
    <w:rPr>
      <w:kern w:val="2"/>
      <w:sz w:val="21"/>
      <w:szCs w:val="24"/>
    </w:rPr>
  </w:style>
  <w:style w:type="paragraph" w:styleId="3">
    <w:name w:val="heading 3"/>
    <w:basedOn w:val="a"/>
    <w:next w:val="a"/>
    <w:link w:val="3Char"/>
    <w:autoRedefine/>
    <w:unhideWhenUsed/>
    <w:qFormat/>
    <w:rsid w:val="00BA7E2D"/>
    <w:pPr>
      <w:keepNext/>
      <w:keepLines/>
      <w:spacing w:before="260" w:after="260" w:line="416" w:lineRule="auto"/>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7166"/>
    <w:pPr>
      <w:ind w:firstLineChars="200" w:firstLine="420"/>
    </w:pPr>
    <w:rPr>
      <w:rFonts w:ascii="Calibri" w:hAnsi="Calibri"/>
      <w:szCs w:val="22"/>
    </w:rPr>
  </w:style>
  <w:style w:type="character" w:customStyle="1" w:styleId="3Char">
    <w:name w:val="标题 3 Char"/>
    <w:basedOn w:val="a0"/>
    <w:link w:val="3"/>
    <w:rsid w:val="00BA7E2D"/>
    <w:rPr>
      <w:b/>
      <w:bCs/>
      <w:kern w:val="2"/>
      <w:sz w:val="28"/>
      <w:szCs w:val="32"/>
    </w:rPr>
  </w:style>
  <w:style w:type="paragraph" w:styleId="a4">
    <w:name w:val="header"/>
    <w:basedOn w:val="a"/>
    <w:link w:val="Char"/>
    <w:uiPriority w:val="99"/>
    <w:unhideWhenUsed/>
    <w:rsid w:val="008A0260"/>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uiPriority w:val="99"/>
    <w:rsid w:val="008A0260"/>
    <w:rPr>
      <w:kern w:val="2"/>
      <w:sz w:val="18"/>
      <w:szCs w:val="18"/>
    </w:rPr>
  </w:style>
  <w:style w:type="paragraph" w:styleId="a5">
    <w:name w:val="footer"/>
    <w:basedOn w:val="a"/>
    <w:link w:val="Char0"/>
    <w:uiPriority w:val="99"/>
    <w:unhideWhenUsed/>
    <w:rsid w:val="008A0260"/>
    <w:pPr>
      <w:tabs>
        <w:tab w:val="center" w:pos="4153"/>
        <w:tab w:val="right" w:pos="8306"/>
      </w:tabs>
      <w:snapToGrid w:val="0"/>
      <w:spacing w:line="240" w:lineRule="auto"/>
    </w:pPr>
    <w:rPr>
      <w:sz w:val="18"/>
      <w:szCs w:val="18"/>
    </w:rPr>
  </w:style>
  <w:style w:type="character" w:customStyle="1" w:styleId="Char0">
    <w:name w:val="页脚 Char"/>
    <w:basedOn w:val="a0"/>
    <w:link w:val="a5"/>
    <w:uiPriority w:val="99"/>
    <w:rsid w:val="008A0260"/>
    <w:rPr>
      <w:kern w:val="2"/>
      <w:sz w:val="18"/>
      <w:szCs w:val="18"/>
    </w:rPr>
  </w:style>
  <w:style w:type="paragraph" w:styleId="a6">
    <w:name w:val="Title"/>
    <w:basedOn w:val="a"/>
    <w:next w:val="a"/>
    <w:link w:val="Char1"/>
    <w:qFormat/>
    <w:rsid w:val="00B4140D"/>
    <w:pPr>
      <w:spacing w:before="240" w:after="60"/>
      <w:jc w:val="center"/>
      <w:outlineLvl w:val="0"/>
    </w:pPr>
    <w:rPr>
      <w:rFonts w:asciiTheme="majorHAnsi" w:hAnsiTheme="majorHAnsi" w:cstheme="majorBidi"/>
      <w:b/>
      <w:bCs/>
      <w:sz w:val="32"/>
      <w:szCs w:val="32"/>
    </w:rPr>
  </w:style>
  <w:style w:type="character" w:customStyle="1" w:styleId="Char1">
    <w:name w:val="标题 Char"/>
    <w:basedOn w:val="a0"/>
    <w:link w:val="a6"/>
    <w:rsid w:val="00B4140D"/>
    <w:rPr>
      <w:rFonts w:asciiTheme="majorHAnsi"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166"/>
    <w:rPr>
      <w:kern w:val="2"/>
      <w:sz w:val="21"/>
      <w:szCs w:val="24"/>
    </w:rPr>
  </w:style>
  <w:style w:type="paragraph" w:styleId="3">
    <w:name w:val="heading 3"/>
    <w:basedOn w:val="a"/>
    <w:next w:val="a"/>
    <w:link w:val="3Char"/>
    <w:autoRedefine/>
    <w:unhideWhenUsed/>
    <w:qFormat/>
    <w:rsid w:val="00BA7E2D"/>
    <w:pPr>
      <w:keepNext/>
      <w:keepLines/>
      <w:spacing w:before="260" w:after="260" w:line="416" w:lineRule="auto"/>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7166"/>
    <w:pPr>
      <w:ind w:firstLineChars="200" w:firstLine="420"/>
    </w:pPr>
    <w:rPr>
      <w:rFonts w:ascii="Calibri" w:hAnsi="Calibri"/>
      <w:szCs w:val="22"/>
    </w:rPr>
  </w:style>
  <w:style w:type="character" w:customStyle="1" w:styleId="3Char">
    <w:name w:val="标题 3 Char"/>
    <w:basedOn w:val="a0"/>
    <w:link w:val="3"/>
    <w:rsid w:val="00BA7E2D"/>
    <w:rPr>
      <w:b/>
      <w:bCs/>
      <w:kern w:val="2"/>
      <w:sz w:val="28"/>
      <w:szCs w:val="32"/>
    </w:rPr>
  </w:style>
  <w:style w:type="paragraph" w:styleId="a4">
    <w:name w:val="header"/>
    <w:basedOn w:val="a"/>
    <w:link w:val="Char"/>
    <w:uiPriority w:val="99"/>
    <w:unhideWhenUsed/>
    <w:rsid w:val="008A0260"/>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uiPriority w:val="99"/>
    <w:rsid w:val="008A0260"/>
    <w:rPr>
      <w:kern w:val="2"/>
      <w:sz w:val="18"/>
      <w:szCs w:val="18"/>
    </w:rPr>
  </w:style>
  <w:style w:type="paragraph" w:styleId="a5">
    <w:name w:val="footer"/>
    <w:basedOn w:val="a"/>
    <w:link w:val="Char0"/>
    <w:uiPriority w:val="99"/>
    <w:unhideWhenUsed/>
    <w:rsid w:val="008A0260"/>
    <w:pPr>
      <w:tabs>
        <w:tab w:val="center" w:pos="4153"/>
        <w:tab w:val="right" w:pos="8306"/>
      </w:tabs>
      <w:snapToGrid w:val="0"/>
      <w:spacing w:line="240" w:lineRule="auto"/>
    </w:pPr>
    <w:rPr>
      <w:sz w:val="18"/>
      <w:szCs w:val="18"/>
    </w:rPr>
  </w:style>
  <w:style w:type="character" w:customStyle="1" w:styleId="Char0">
    <w:name w:val="页脚 Char"/>
    <w:basedOn w:val="a0"/>
    <w:link w:val="a5"/>
    <w:uiPriority w:val="99"/>
    <w:rsid w:val="008A0260"/>
    <w:rPr>
      <w:kern w:val="2"/>
      <w:sz w:val="18"/>
      <w:szCs w:val="18"/>
    </w:rPr>
  </w:style>
  <w:style w:type="paragraph" w:styleId="a6">
    <w:name w:val="Title"/>
    <w:basedOn w:val="a"/>
    <w:next w:val="a"/>
    <w:link w:val="Char1"/>
    <w:qFormat/>
    <w:rsid w:val="00B4140D"/>
    <w:pPr>
      <w:spacing w:before="240" w:after="60"/>
      <w:jc w:val="center"/>
      <w:outlineLvl w:val="0"/>
    </w:pPr>
    <w:rPr>
      <w:rFonts w:asciiTheme="majorHAnsi" w:hAnsiTheme="majorHAnsi" w:cstheme="majorBidi"/>
      <w:b/>
      <w:bCs/>
      <w:sz w:val="32"/>
      <w:szCs w:val="32"/>
    </w:rPr>
  </w:style>
  <w:style w:type="character" w:customStyle="1" w:styleId="Char1">
    <w:name w:val="标题 Char"/>
    <w:basedOn w:val="a0"/>
    <w:link w:val="a6"/>
    <w:rsid w:val="00B4140D"/>
    <w:rPr>
      <w:rFonts w:asciiTheme="majorHAnsi"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6</Pages>
  <Words>605</Words>
  <Characters>3452</Characters>
  <Application>Microsoft Office Word</Application>
  <DocSecurity>0</DocSecurity>
  <Lines>28</Lines>
  <Paragraphs>8</Paragraphs>
  <ScaleCrop>false</ScaleCrop>
  <Company/>
  <LinksUpToDate>false</LinksUpToDate>
  <CharactersWithSpaces>4049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11</cp:revision>
  <dcterms:created xsi:type="dcterms:W3CDTF">2015-12-12T13:19:00Z</dcterms:created>
  <dcterms:modified xsi:type="dcterms:W3CDTF">2015-12-15T08:26:00Z</dcterms:modified>
</cp:coreProperties>
</file>